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</w:p>
    <w:p w:rsidR="00724EAC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Название: </w:t>
      </w:r>
      <w:r w:rsidRPr="00A41067">
        <w:rPr>
          <w:rFonts w:ascii="Times New Roman" w:hAnsi="Times New Roman" w:cs="Times New Roman"/>
          <w:sz w:val="28"/>
          <w:szCs w:val="28"/>
        </w:rPr>
        <w:t>Назови – что здесь?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Выбери в пару к предложенному слову соответственный ответ</w:t>
      </w:r>
      <w:r w:rsidR="009C523C">
        <w:rPr>
          <w:rFonts w:ascii="Times New Roman" w:hAnsi="Times New Roman" w:cs="Times New Roman"/>
          <w:sz w:val="28"/>
          <w:szCs w:val="28"/>
        </w:rPr>
        <w:t>.</w:t>
      </w:r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– жаркий. Река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Дрель – сверло. Лошадь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Кровать – спать. Песня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Пряжка – ремень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Иголка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Брить – борода. Петь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Храбрый – солдат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Острая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Ржаветь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иеталл</w:t>
      </w:r>
      <w:proofErr w:type="spellEnd"/>
      <w:r>
        <w:rPr>
          <w:rFonts w:ascii="Times New Roman" w:hAnsi="Times New Roman" w:cs="Times New Roman"/>
          <w:sz w:val="28"/>
          <w:szCs w:val="28"/>
        </w:rPr>
        <w:t>. Плавать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– дом. Дом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Заяц – пугливый. Нож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Лампа – светить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Колокол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– холодный. Мяч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Лист </w:t>
      </w:r>
      <w:proofErr w:type="gramStart"/>
      <w:r>
        <w:rPr>
          <w:rFonts w:ascii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sz w:val="28"/>
          <w:szCs w:val="28"/>
        </w:rPr>
        <w:t>ерево. Дерево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Вагон – колесо. Гора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EB08D0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Теплое – пальто. Острая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Пчела – жало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Pr="00A41067" w:rsidRDefault="00A410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Красить – кисть. Плавать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 ?</w:t>
      </w:r>
      <w:proofErr w:type="gramEnd"/>
    </w:p>
    <w:p w:rsidR="00A41067" w:rsidRDefault="00A41067"/>
    <w:sectPr w:rsidR="00A41067" w:rsidSect="00724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41067"/>
    <w:rsid w:val="00724EAC"/>
    <w:rsid w:val="009C523C"/>
    <w:rsid w:val="00A41067"/>
    <w:rsid w:val="00EB0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E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2012-06-14T07:59:00Z</dcterms:created>
  <dcterms:modified xsi:type="dcterms:W3CDTF">2012-06-14T08:08:00Z</dcterms:modified>
</cp:coreProperties>
</file>